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A3" w:rsidRPr="008875F2" w:rsidRDefault="007B65A3" w:rsidP="007B65A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75F2">
        <w:rPr>
          <w:rFonts w:ascii="Times New Roman" w:hAnsi="Times New Roman" w:cs="Times New Roman"/>
          <w:sz w:val="24"/>
          <w:szCs w:val="24"/>
        </w:rPr>
        <w:t xml:space="preserve">Прайс-лист </w:t>
      </w:r>
      <w:r>
        <w:rPr>
          <w:rFonts w:ascii="Times New Roman" w:hAnsi="Times New Roman" w:cs="Times New Roman"/>
          <w:sz w:val="24"/>
          <w:szCs w:val="24"/>
        </w:rPr>
        <w:t xml:space="preserve">  от 01.0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7B65A3" w:rsidRPr="008875F2" w:rsidRDefault="007B65A3" w:rsidP="007B65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992"/>
        <w:gridCol w:w="2552"/>
        <w:gridCol w:w="1701"/>
      </w:tblGrid>
      <w:tr w:rsidR="007B65A3" w:rsidRPr="008875F2" w:rsidTr="009844B1">
        <w:trPr>
          <w:trHeight w:val="33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руб./шт.</w:t>
            </w: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B65A3" w:rsidRPr="00E7663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бетонное КС-8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7B65A3" w:rsidRPr="00E7663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облегченное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Внар</w:t>
            </w:r>
            <w:proofErr w:type="gramEnd"/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B65A3" w:rsidRPr="00E7663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B65A3" w:rsidRPr="00E7663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00565A" wp14:editId="3DFD64A8">
                  <wp:extent cx="1171575" cy="9239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E76636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14">
              <w:rPr>
                <w:rFonts w:ascii="Times New Roman" w:hAnsi="Times New Roman" w:cs="Times New Roman"/>
                <w:sz w:val="24"/>
                <w:szCs w:val="24"/>
              </w:rPr>
              <w:t xml:space="preserve">Кольцо стеновое бетонное КС-8.5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650  Внар</w:t>
            </w:r>
            <w:proofErr w:type="gramEnd"/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500*80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0B5015" wp14:editId="760C014E">
                  <wp:extent cx="1171575" cy="1171575"/>
                  <wp:effectExtent l="0" t="0" r="9525" b="9525"/>
                  <wp:docPr id="27" name="Рисунок 27" descr="Кольцо наращивания КС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ьцо наращивания КС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Кольцо опорное 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AF8B5" wp14:editId="65441CD5">
                  <wp:extent cx="1171575" cy="781050"/>
                  <wp:effectExtent l="0" t="0" r="9525" b="0"/>
                  <wp:docPr id="26" name="Рисунок 26" descr="Кольцо опорное КО 08-0,1 D1 800 D2 640 H 100 цена  50 руб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льцо опорное КО 08-0,1 D1 800 D2 640 H 100 цена  50 руб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бетонное</w:t>
            </w:r>
          </w:p>
          <w:p w:rsidR="007B65A3" w:rsidRPr="00CF1DA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с пазом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7B65A3" w:rsidRPr="00863BE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12F27F" wp14:editId="4EEDA0D1">
                  <wp:extent cx="1171575" cy="1171575"/>
                  <wp:effectExtent l="0" t="0" r="9525" b="9525"/>
                  <wp:docPr id="25" name="Рисунок 25" descr="Кольцо наращивания КС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льцо наращивания КС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 стеновое бетонное 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с пазом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3F51FD" wp14:editId="5139109B">
                  <wp:extent cx="1171575" cy="1171575"/>
                  <wp:effectExtent l="0" t="0" r="9525" b="9525"/>
                  <wp:docPr id="24" name="Рисунок 24" descr="Кольца колоцев КС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льца колоцев КС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с пазом арка под трубу  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3EDEE8" wp14:editId="27FA2088">
                  <wp:extent cx="1171575" cy="781050"/>
                  <wp:effectExtent l="0" t="0" r="9525" b="0"/>
                  <wp:docPr id="23" name="Рисунок 23" descr="Кольца КС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льца КС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A3" w:rsidRPr="008875F2" w:rsidTr="009844B1">
        <w:trPr>
          <w:trHeight w:val="2064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BEC85D" wp14:editId="4F197226">
                  <wp:extent cx="1171575" cy="781050"/>
                  <wp:effectExtent l="0" t="0" r="9525" b="0"/>
                  <wp:docPr id="22" name="Рисунок 22" descr="КС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С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65A3" w:rsidRPr="008875F2" w:rsidTr="009844B1">
        <w:trPr>
          <w:trHeight w:val="1747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льцо стеновое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B65A3" w:rsidRPr="00217961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7B65A3" w:rsidRPr="00863BE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3CF7E5" wp14:editId="23FEC8BC">
                  <wp:extent cx="1171575" cy="781050"/>
                  <wp:effectExtent l="0" t="0" r="9525" b="0"/>
                  <wp:docPr id="21" name="Рисунок 21" descr="Кольца колодце КС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льца колодце КС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7B65A3" w:rsidRPr="008875F2" w:rsidTr="009844B1">
        <w:trPr>
          <w:trHeight w:val="1619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льцо стеновое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с пазом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67A526" wp14:editId="233755E8">
                  <wp:extent cx="1171575" cy="781050"/>
                  <wp:effectExtent l="0" t="0" r="9525" b="0"/>
                  <wp:docPr id="20" name="Рисунок 20" descr="Кольца колодце КС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льца колодце КС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A3" w:rsidRPr="008875F2" w:rsidTr="009844B1">
        <w:trPr>
          <w:trHeight w:val="1619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с пазом 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E77A7B" wp14:editId="77527056">
                  <wp:extent cx="1171575" cy="781050"/>
                  <wp:effectExtent l="0" t="0" r="9525" b="0"/>
                  <wp:docPr id="19" name="Рисунок 19" descr="КС 15,9 кольцо стеновое D 1500 мм,D2 1700mm H 900 мм P 1000kg Цена 2600 руб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С 15,9 кольцо стеновое D 1500 мм,D2 1700mm H 900 мм P 1000kg Цена 2600 руб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65A3" w:rsidRPr="008875F2" w:rsidTr="009844B1">
        <w:trPr>
          <w:trHeight w:val="1619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бетонное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AC812A" wp14:editId="64E3EDB7">
                  <wp:extent cx="1171575" cy="1428750"/>
                  <wp:effectExtent l="0" t="0" r="9525" b="0"/>
                  <wp:docPr id="18" name="Рисунок 18" descr="КС-159-кольцо-стеновое-D-1500-мм-H-900-мм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С-159-кольцо-стеновое-D-1500-мм-H-900-мм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6550,00</w:t>
            </w: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стеновое КС-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Внар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236DEF" wp14:editId="453D253E">
                  <wp:extent cx="1171575" cy="1428750"/>
                  <wp:effectExtent l="0" t="0" r="9525" b="0"/>
                  <wp:docPr id="17" name="Рисунок 17" descr="КС-159-кольцо-стеновое-D-1500-мм-H-900-мм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С-159-кольцо-стеновое-D-1500-мм-H-900-мм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 с люком полимер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-1160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CA96EF" wp14:editId="580D3FBD">
                  <wp:extent cx="1171575" cy="1171575"/>
                  <wp:effectExtent l="0" t="0" r="9525" b="9525"/>
                  <wp:docPr id="16" name="Рисунок 16" descr="Плита перекрытия ПП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лита перекрытия ПП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A3" w:rsidRPr="008875F2" w:rsidTr="009844B1">
        <w:trPr>
          <w:trHeight w:val="158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облегченный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Квадратное отверстие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-1160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отв. 450/450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532B9A" wp14:editId="04BC62AE">
                  <wp:extent cx="1171575" cy="1171575"/>
                  <wp:effectExtent l="0" t="0" r="9525" b="9525"/>
                  <wp:docPr id="15" name="Рисунок 15" descr="Плита перекрытия П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лита перекрытия П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65A3" w:rsidRPr="008875F2" w:rsidTr="009844B1">
        <w:trPr>
          <w:trHeight w:val="147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-1160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22555F" wp14:editId="22320524">
                  <wp:extent cx="1171575" cy="781050"/>
                  <wp:effectExtent l="0" t="0" r="9525" b="0"/>
                  <wp:docPr id="14" name="Рисунок 14" descr="П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65A3" w:rsidRPr="008875F2" w:rsidTr="009844B1">
        <w:trPr>
          <w:trHeight w:val="147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-1160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BF191" wp14:editId="236F506C">
                  <wp:extent cx="1171575" cy="781050"/>
                  <wp:effectExtent l="0" t="0" r="9525" b="0"/>
                  <wp:docPr id="13" name="Рисунок 13" descr="П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65A3" w:rsidRPr="008875F2" w:rsidTr="009844B1">
        <w:trPr>
          <w:trHeight w:val="147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-1160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6D05BF" wp14:editId="718220F0">
                  <wp:extent cx="1171575" cy="781050"/>
                  <wp:effectExtent l="0" t="0" r="9525" b="0"/>
                  <wp:docPr id="12" name="Рисунок 12" descr="П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65A3" w:rsidRPr="008875F2" w:rsidTr="009844B1">
        <w:trPr>
          <w:trHeight w:val="1473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металлической дверцей под замок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-1160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450/450 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368C01" wp14:editId="4FA5C845">
                  <wp:extent cx="1171575" cy="781050"/>
                  <wp:effectExtent l="0" t="0" r="9525" b="0"/>
                  <wp:docPr id="11" name="Рисунок 11" descr="ПП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П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65A3" w:rsidRPr="008875F2" w:rsidTr="009844B1">
        <w:trPr>
          <w:trHeight w:val="1724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-1680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00EAF7" wp14:editId="0C42CECA">
                  <wp:extent cx="1171575" cy="1171575"/>
                  <wp:effectExtent l="0" t="0" r="9525" b="9525"/>
                  <wp:docPr id="10" name="Рисунок 10" descr="Плита перекрытия ПП 15-1 D1 1700 mm D2 600 mm H 100 P  500 kg  Цена 2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лита перекрытия ПП 15-1 D1 1700 mm D2 600 mm H 100 P  500 kg  Цена 2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65A3" w:rsidRPr="008875F2" w:rsidTr="009844B1">
        <w:trPr>
          <w:trHeight w:val="1724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-1680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03D2AD" wp14:editId="7FB638FF">
                  <wp:extent cx="1171575" cy="781050"/>
                  <wp:effectExtent l="0" t="0" r="9525" b="0"/>
                  <wp:docPr id="9" name="Рисунок 9" descr="Плита перекрытия Усиленная ПП 15-2 D1700 mm H 200 mm P 1000 kg Цена 3800 руб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лита перекрытия Усиленная ПП 15-2 D1700 mm H 200 mm P 1000 kg Цена 3800 руб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65A3" w:rsidRPr="008875F2" w:rsidTr="009844B1">
        <w:trPr>
          <w:trHeight w:val="1724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7B65A3" w:rsidRPr="00EC2530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отверстием </w:t>
            </w:r>
            <w:r w:rsidRPr="00EC253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-1680</w:t>
            </w:r>
          </w:p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150</w:t>
            </w:r>
          </w:p>
        </w:tc>
        <w:tc>
          <w:tcPr>
            <w:tcW w:w="992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B57C1C" wp14:editId="2967002F">
                  <wp:extent cx="1171575" cy="1171575"/>
                  <wp:effectExtent l="0" t="0" r="9525" b="9525"/>
                  <wp:docPr id="8" name="Рисунок 8" descr="плита перекрытия ПП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лита перекрытия ПП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65A3" w:rsidRPr="008875F2" w:rsidTr="009844B1">
        <w:trPr>
          <w:trHeight w:val="1210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100</w:t>
            </w:r>
          </w:p>
        </w:tc>
        <w:tc>
          <w:tcPr>
            <w:tcW w:w="992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7EE5E2" wp14:editId="724614FF">
                  <wp:extent cx="1171575" cy="781050"/>
                  <wp:effectExtent l="0" t="0" r="9525" b="0"/>
                  <wp:docPr id="7" name="Рисунок 7" descr="ПП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П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A05A1" w:rsidRDefault="007B65A3" w:rsidP="00EC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7B65A3" w:rsidRPr="008875F2" w:rsidTr="009844B1">
        <w:trPr>
          <w:trHeight w:val="1210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перекрытия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1 с люком полимер  </w:t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-1680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A06B42" wp14:editId="763F76C0">
                  <wp:extent cx="1171575" cy="1171575"/>
                  <wp:effectExtent l="0" t="0" r="9525" b="9525"/>
                  <wp:docPr id="6" name="Рисунок 6" descr="Плита перекрытия ПП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лита перекрытия ПП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3274C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5300.00</w:t>
            </w:r>
          </w:p>
        </w:tc>
      </w:tr>
      <w:tr w:rsidR="007B65A3" w:rsidRPr="008875F2" w:rsidTr="009844B1">
        <w:trPr>
          <w:trHeight w:val="1679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днища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BB914B" wp14:editId="65C1D9AA">
                  <wp:extent cx="1171575" cy="781050"/>
                  <wp:effectExtent l="0" t="0" r="9525" b="0"/>
                  <wp:docPr id="5" name="Рисунок 5" descr="Плита днища D 1000 мм, D2 116 mm H 1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лита днища D 1000 мм, D2 116 mm H 1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63BE2" w:rsidRDefault="007B65A3" w:rsidP="007B6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00.00</w:t>
            </w:r>
          </w:p>
        </w:tc>
      </w:tr>
      <w:tr w:rsidR="007B65A3" w:rsidRPr="008875F2" w:rsidTr="009844B1">
        <w:trPr>
          <w:trHeight w:val="1210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днища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82C7E" wp14:editId="125FC088">
                  <wp:extent cx="1171575" cy="781050"/>
                  <wp:effectExtent l="0" t="0" r="9525" b="0"/>
                  <wp:docPr id="4" name="Рисунок 4" descr="Плита Днища ПД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лита Днища ПД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B65A3" w:rsidRPr="003274C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A3" w:rsidRPr="008875F2" w:rsidTr="009844B1">
        <w:trPr>
          <w:trHeight w:val="1210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Плита днища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9E450" wp14:editId="3F68D922">
                  <wp:extent cx="1200150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3274C6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7B65A3" w:rsidRPr="008875F2" w:rsidTr="009844B1">
        <w:trPr>
          <w:trHeight w:val="1264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Люк полимерно-песчаный</w:t>
            </w:r>
          </w:p>
        </w:tc>
        <w:tc>
          <w:tcPr>
            <w:tcW w:w="170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5EC1CC" wp14:editId="323D7DC9">
                  <wp:extent cx="1171575" cy="781050"/>
                  <wp:effectExtent l="0" t="0" r="9525" b="0"/>
                  <wp:docPr id="2" name="Рисунок 2" descr="Люк песчанополимерный 3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Люк песчанополимерный 3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B65A3" w:rsidRPr="00863BE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1,5т.–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1400.00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A3" w:rsidRPr="00863BE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3 т.–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1600.00</w:t>
            </w:r>
          </w:p>
        </w:tc>
      </w:tr>
      <w:tr w:rsidR="007B65A3" w:rsidRPr="008875F2" w:rsidTr="009844B1">
        <w:trPr>
          <w:trHeight w:val="1180"/>
        </w:trPr>
        <w:tc>
          <w:tcPr>
            <w:tcW w:w="567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Люк бетонный</w:t>
            </w:r>
          </w:p>
        </w:tc>
        <w:tc>
          <w:tcPr>
            <w:tcW w:w="1701" w:type="dxa"/>
            <w:vAlign w:val="center"/>
          </w:tcPr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  <w:p w:rsidR="007B65A3" w:rsidRPr="00947D3E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6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7B65A3" w:rsidRPr="008875F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5737" wp14:editId="7391D8F5">
                  <wp:extent cx="1171575" cy="781050"/>
                  <wp:effectExtent l="0" t="0" r="9525" b="0"/>
                  <wp:docPr id="1" name="Рисунок 1" descr="Люк бетонный D 700 Цена 500 руб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Люк бетонный D 700 Цена 500 руб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instrText xml:space="preserve">REF  SHAPE  \* MERGEFORMAT </w:instrText>
            </w:r>
            <w:r w:rsidRPr="008875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65A3" w:rsidRPr="00863BE2" w:rsidRDefault="007B65A3" w:rsidP="00984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900.00</w:t>
            </w:r>
          </w:p>
        </w:tc>
      </w:tr>
    </w:tbl>
    <w:p w:rsidR="007B65A3" w:rsidRPr="008875F2" w:rsidRDefault="007B65A3" w:rsidP="007B65A3">
      <w:pPr>
        <w:rPr>
          <w:rFonts w:ascii="Times New Roman" w:hAnsi="Times New Roman" w:cs="Times New Roman"/>
          <w:sz w:val="24"/>
          <w:szCs w:val="24"/>
        </w:rPr>
      </w:pPr>
    </w:p>
    <w:p w:rsidR="007B65A3" w:rsidRPr="008875F2" w:rsidRDefault="007B65A3" w:rsidP="007B65A3">
      <w:pPr>
        <w:rPr>
          <w:rFonts w:ascii="Times New Roman" w:hAnsi="Times New Roman" w:cs="Times New Roman"/>
          <w:sz w:val="24"/>
          <w:szCs w:val="24"/>
        </w:rPr>
      </w:pPr>
    </w:p>
    <w:p w:rsidR="007B65A3" w:rsidRDefault="007B65A3" w:rsidP="007B65A3"/>
    <w:p w:rsidR="00B50D8B" w:rsidRDefault="00B50D8B"/>
    <w:sectPr w:rsidR="00B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D"/>
    <w:rsid w:val="007B65A3"/>
    <w:rsid w:val="00835D9D"/>
    <w:rsid w:val="00B50D8B"/>
    <w:rsid w:val="00E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1222"/>
  <w15:chartTrackingRefBased/>
  <w15:docId w15:val="{678BD65C-710D-4A5F-A46D-7819A13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2023-08-11T08:55:00Z</dcterms:created>
  <dcterms:modified xsi:type="dcterms:W3CDTF">2023-08-11T09:06:00Z</dcterms:modified>
</cp:coreProperties>
</file>